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DC56" w14:textId="77777777" w:rsidR="009E2436" w:rsidRPr="00D86B9F" w:rsidRDefault="009E2436" w:rsidP="009E243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86B9F">
        <w:rPr>
          <w:rFonts w:ascii="Times New Roman" w:hAnsi="Times New Roman" w:cs="Times New Roman"/>
          <w:b/>
          <w:bCs/>
          <w:sz w:val="32"/>
          <w:szCs w:val="32"/>
        </w:rPr>
        <w:t xml:space="preserve">Расчет </w:t>
      </w:r>
    </w:p>
    <w:p w14:paraId="12376BD3" w14:textId="77777777" w:rsidR="009E2436" w:rsidRPr="00D86B9F" w:rsidRDefault="009E2436" w:rsidP="009E243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86B9F">
        <w:rPr>
          <w:rFonts w:ascii="Times New Roman" w:hAnsi="Times New Roman" w:cs="Times New Roman"/>
          <w:b/>
          <w:bCs/>
          <w:sz w:val="32"/>
          <w:szCs w:val="32"/>
        </w:rPr>
        <w:t xml:space="preserve">условно утвержденных расходов </w:t>
      </w:r>
    </w:p>
    <w:p w14:paraId="661108BC" w14:textId="5E704BA5" w:rsidR="00090E00" w:rsidRDefault="009E2436" w:rsidP="009E2436">
      <w:pPr>
        <w:jc w:val="center"/>
        <w:rPr>
          <w:rFonts w:ascii="Times New Roman" w:hAnsi="Times New Roman" w:cs="Times New Roman"/>
          <w:sz w:val="32"/>
          <w:szCs w:val="32"/>
        </w:rPr>
      </w:pPr>
      <w:r w:rsidRPr="00D86B9F">
        <w:rPr>
          <w:rFonts w:ascii="Times New Roman" w:hAnsi="Times New Roman" w:cs="Times New Roman"/>
          <w:b/>
          <w:bCs/>
          <w:sz w:val="32"/>
          <w:szCs w:val="32"/>
        </w:rPr>
        <w:t>на 202</w:t>
      </w:r>
      <w:r w:rsidR="00434363"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Pr="00D86B9F">
        <w:rPr>
          <w:rFonts w:ascii="Times New Roman" w:hAnsi="Times New Roman" w:cs="Times New Roman"/>
          <w:b/>
          <w:bCs/>
          <w:sz w:val="32"/>
          <w:szCs w:val="32"/>
        </w:rPr>
        <w:t xml:space="preserve"> и 202</w:t>
      </w:r>
      <w:r w:rsidR="00434363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Pr="00D86B9F">
        <w:rPr>
          <w:rFonts w:ascii="Times New Roman" w:hAnsi="Times New Roman" w:cs="Times New Roman"/>
          <w:b/>
          <w:bCs/>
          <w:sz w:val="32"/>
          <w:szCs w:val="32"/>
        </w:rPr>
        <w:t xml:space="preserve"> года</w:t>
      </w:r>
    </w:p>
    <w:p w14:paraId="1A2D186C" w14:textId="4F0EAB7E" w:rsidR="009E2436" w:rsidRDefault="009E2436" w:rsidP="009E2436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0D5ECD3" w14:textId="0F5DD4A3" w:rsidR="009E2436" w:rsidRDefault="009E2436" w:rsidP="009E243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Налоговые и Неналоговые доходы </w:t>
      </w:r>
      <w:r w:rsidRPr="009E2436">
        <w:rPr>
          <w:rFonts w:ascii="Times New Roman" w:hAnsi="Times New Roman" w:cs="Times New Roman"/>
          <w:b/>
          <w:bCs/>
          <w:sz w:val="32"/>
          <w:szCs w:val="32"/>
        </w:rPr>
        <w:t>+</w:t>
      </w:r>
      <w:r>
        <w:rPr>
          <w:rFonts w:ascii="Times New Roman" w:hAnsi="Times New Roman" w:cs="Times New Roman"/>
          <w:sz w:val="32"/>
          <w:szCs w:val="32"/>
        </w:rPr>
        <w:t xml:space="preserve"> Безвозмездные поступления от других бюджетов бюджетной системы РФ (Дотация </w:t>
      </w:r>
      <w:r w:rsidR="00D86B9F">
        <w:rPr>
          <w:rFonts w:ascii="Times New Roman" w:hAnsi="Times New Roman" w:cs="Times New Roman"/>
          <w:sz w:val="32"/>
          <w:szCs w:val="32"/>
        </w:rPr>
        <w:t>на выравнивание бюджетной обеспеченности за счет средств областного и районного бюджетов) * % = УУР</w:t>
      </w:r>
    </w:p>
    <w:p w14:paraId="1DB32811" w14:textId="7D14C626" w:rsidR="00D86B9F" w:rsidRDefault="00D86B9F" w:rsidP="009E2436">
      <w:pPr>
        <w:rPr>
          <w:rFonts w:ascii="Times New Roman" w:hAnsi="Times New Roman" w:cs="Times New Roman"/>
          <w:sz w:val="32"/>
          <w:szCs w:val="32"/>
        </w:rPr>
      </w:pPr>
    </w:p>
    <w:p w14:paraId="2102A5EE" w14:textId="77F3D7EA" w:rsidR="00D86B9F" w:rsidRDefault="00D86B9F" w:rsidP="009E243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2023 г. – 2,5 %</w:t>
      </w:r>
    </w:p>
    <w:p w14:paraId="60AF1BA6" w14:textId="0CB87134" w:rsidR="00D86B9F" w:rsidRDefault="00D86B9F" w:rsidP="009E243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2024 – 5%</w:t>
      </w:r>
    </w:p>
    <w:p w14:paraId="1ADB9B8E" w14:textId="5AC03400" w:rsidR="00D86B9F" w:rsidRDefault="00D86B9F" w:rsidP="009E2436">
      <w:pPr>
        <w:rPr>
          <w:rFonts w:ascii="Times New Roman" w:hAnsi="Times New Roman" w:cs="Times New Roman"/>
          <w:sz w:val="32"/>
          <w:szCs w:val="32"/>
        </w:rPr>
      </w:pPr>
    </w:p>
    <w:p w14:paraId="1A97C14A" w14:textId="11DBE9EA" w:rsidR="00DD1EE8" w:rsidRDefault="00DD1EE8" w:rsidP="00DD1EE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</w:t>
      </w:r>
      <w:r w:rsidR="00434363">
        <w:rPr>
          <w:rFonts w:ascii="Times New Roman" w:hAnsi="Times New Roman" w:cs="Times New Roman"/>
          <w:sz w:val="32"/>
          <w:szCs w:val="32"/>
        </w:rPr>
        <w:t>4</w:t>
      </w:r>
      <w:r>
        <w:rPr>
          <w:rFonts w:ascii="Times New Roman" w:hAnsi="Times New Roman" w:cs="Times New Roman"/>
          <w:sz w:val="32"/>
          <w:szCs w:val="32"/>
        </w:rPr>
        <w:t xml:space="preserve"> г.</w:t>
      </w:r>
    </w:p>
    <w:p w14:paraId="5EA4B80F" w14:textId="1BF4BE5D" w:rsidR="00D86B9F" w:rsidRDefault="00DD1EE8" w:rsidP="009E243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434363">
        <w:rPr>
          <w:rFonts w:ascii="Times New Roman" w:hAnsi="Times New Roman" w:cs="Times New Roman"/>
          <w:sz w:val="32"/>
          <w:szCs w:val="32"/>
        </w:rPr>
        <w:t>5410,4</w:t>
      </w:r>
      <w:r w:rsidR="00D86B9F">
        <w:rPr>
          <w:rFonts w:ascii="Times New Roman" w:hAnsi="Times New Roman" w:cs="Times New Roman"/>
          <w:sz w:val="32"/>
          <w:szCs w:val="32"/>
        </w:rPr>
        <w:t xml:space="preserve"> + </w:t>
      </w:r>
      <w:r w:rsidR="00434363">
        <w:rPr>
          <w:rFonts w:ascii="Times New Roman" w:hAnsi="Times New Roman" w:cs="Times New Roman"/>
          <w:sz w:val="32"/>
          <w:szCs w:val="32"/>
        </w:rPr>
        <w:t>7405,7</w:t>
      </w:r>
      <w:r w:rsidR="00D86B9F">
        <w:rPr>
          <w:rFonts w:ascii="Times New Roman" w:hAnsi="Times New Roman" w:cs="Times New Roman"/>
          <w:sz w:val="32"/>
          <w:szCs w:val="32"/>
        </w:rPr>
        <w:t xml:space="preserve"> + </w:t>
      </w:r>
      <w:r w:rsidR="00434363">
        <w:rPr>
          <w:rFonts w:ascii="Times New Roman" w:hAnsi="Times New Roman" w:cs="Times New Roman"/>
          <w:sz w:val="32"/>
          <w:szCs w:val="32"/>
        </w:rPr>
        <w:t>4331,2</w:t>
      </w:r>
      <w:r w:rsidR="00D86B9F">
        <w:rPr>
          <w:rFonts w:ascii="Times New Roman" w:hAnsi="Times New Roman" w:cs="Times New Roman"/>
          <w:sz w:val="32"/>
          <w:szCs w:val="32"/>
        </w:rPr>
        <w:t xml:space="preserve">) * </w:t>
      </w:r>
      <w:r>
        <w:rPr>
          <w:rFonts w:ascii="Times New Roman" w:hAnsi="Times New Roman" w:cs="Times New Roman"/>
          <w:sz w:val="32"/>
          <w:szCs w:val="32"/>
        </w:rPr>
        <w:t>0,025</w:t>
      </w:r>
      <w:r w:rsidR="00D86B9F">
        <w:rPr>
          <w:rFonts w:ascii="Times New Roman" w:hAnsi="Times New Roman" w:cs="Times New Roman"/>
          <w:sz w:val="32"/>
          <w:szCs w:val="32"/>
        </w:rPr>
        <w:t xml:space="preserve"> = </w:t>
      </w:r>
      <w:r w:rsidR="00434363">
        <w:rPr>
          <w:rFonts w:ascii="Times New Roman" w:hAnsi="Times New Roman" w:cs="Times New Roman"/>
          <w:sz w:val="32"/>
          <w:szCs w:val="32"/>
        </w:rPr>
        <w:t>428,7</w:t>
      </w:r>
      <w:r>
        <w:rPr>
          <w:rFonts w:ascii="Times New Roman" w:hAnsi="Times New Roman" w:cs="Times New Roman"/>
          <w:sz w:val="32"/>
          <w:szCs w:val="32"/>
        </w:rPr>
        <w:t xml:space="preserve"> тыс.</w:t>
      </w:r>
      <w:r w:rsidR="0043436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руб.</w:t>
      </w:r>
    </w:p>
    <w:p w14:paraId="4EFF3739" w14:textId="2FF67101" w:rsidR="00DD1EE8" w:rsidRDefault="00DD1EE8" w:rsidP="009E2436">
      <w:pPr>
        <w:rPr>
          <w:rFonts w:ascii="Times New Roman" w:hAnsi="Times New Roman" w:cs="Times New Roman"/>
          <w:sz w:val="32"/>
          <w:szCs w:val="32"/>
        </w:rPr>
      </w:pPr>
    </w:p>
    <w:p w14:paraId="1C5A1167" w14:textId="48D65C03" w:rsidR="00DD1EE8" w:rsidRDefault="00DD1EE8" w:rsidP="00DD1EE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</w:t>
      </w:r>
      <w:r w:rsidR="00434363">
        <w:rPr>
          <w:rFonts w:ascii="Times New Roman" w:hAnsi="Times New Roman" w:cs="Times New Roman"/>
          <w:sz w:val="32"/>
          <w:szCs w:val="32"/>
        </w:rPr>
        <w:t>5</w:t>
      </w:r>
      <w:r>
        <w:rPr>
          <w:rFonts w:ascii="Times New Roman" w:hAnsi="Times New Roman" w:cs="Times New Roman"/>
          <w:sz w:val="32"/>
          <w:szCs w:val="32"/>
        </w:rPr>
        <w:t xml:space="preserve"> г.</w:t>
      </w:r>
    </w:p>
    <w:p w14:paraId="623E61B0" w14:textId="0C237F1E" w:rsidR="00DD1EE8" w:rsidRPr="009E2436" w:rsidRDefault="00DD1EE8" w:rsidP="00DD1EE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(5</w:t>
      </w:r>
      <w:r w:rsidR="00434363">
        <w:rPr>
          <w:rFonts w:ascii="Times New Roman" w:hAnsi="Times New Roman" w:cs="Times New Roman"/>
          <w:sz w:val="32"/>
          <w:szCs w:val="32"/>
        </w:rPr>
        <w:t>437,6</w:t>
      </w:r>
      <w:r>
        <w:rPr>
          <w:rFonts w:ascii="Times New Roman" w:hAnsi="Times New Roman" w:cs="Times New Roman"/>
          <w:sz w:val="32"/>
          <w:szCs w:val="32"/>
        </w:rPr>
        <w:t xml:space="preserve"> + </w:t>
      </w:r>
      <w:r w:rsidR="00434363">
        <w:rPr>
          <w:rFonts w:ascii="Times New Roman" w:hAnsi="Times New Roman" w:cs="Times New Roman"/>
          <w:sz w:val="32"/>
          <w:szCs w:val="32"/>
        </w:rPr>
        <w:t>7619,2</w:t>
      </w:r>
      <w:r>
        <w:rPr>
          <w:rFonts w:ascii="Times New Roman" w:hAnsi="Times New Roman" w:cs="Times New Roman"/>
          <w:sz w:val="32"/>
          <w:szCs w:val="32"/>
        </w:rPr>
        <w:t xml:space="preserve"> + </w:t>
      </w:r>
      <w:r w:rsidR="00434363">
        <w:rPr>
          <w:rFonts w:ascii="Times New Roman" w:hAnsi="Times New Roman" w:cs="Times New Roman"/>
          <w:sz w:val="32"/>
          <w:szCs w:val="32"/>
        </w:rPr>
        <w:t>4327,4</w:t>
      </w:r>
      <w:r>
        <w:rPr>
          <w:rFonts w:ascii="Times New Roman" w:hAnsi="Times New Roman" w:cs="Times New Roman"/>
          <w:sz w:val="32"/>
          <w:szCs w:val="32"/>
        </w:rPr>
        <w:t>) * 0,05 = 8</w:t>
      </w:r>
      <w:r w:rsidR="00434363">
        <w:rPr>
          <w:rFonts w:ascii="Times New Roman" w:hAnsi="Times New Roman" w:cs="Times New Roman"/>
          <w:sz w:val="32"/>
          <w:szCs w:val="32"/>
        </w:rPr>
        <w:t>69,2</w:t>
      </w:r>
      <w:r>
        <w:rPr>
          <w:rFonts w:ascii="Times New Roman" w:hAnsi="Times New Roman" w:cs="Times New Roman"/>
          <w:sz w:val="32"/>
          <w:szCs w:val="32"/>
        </w:rPr>
        <w:t xml:space="preserve"> тыс.</w:t>
      </w:r>
      <w:r w:rsidR="0043436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руб. </w:t>
      </w:r>
    </w:p>
    <w:sectPr w:rsidR="00DD1EE8" w:rsidRPr="009E2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436"/>
    <w:rsid w:val="00090E00"/>
    <w:rsid w:val="00434363"/>
    <w:rsid w:val="009E2436"/>
    <w:rsid w:val="00D86B9F"/>
    <w:rsid w:val="00DD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DA261"/>
  <w15:chartTrackingRefBased/>
  <w15:docId w15:val="{6485D2AA-533E-4794-90DF-F717D63FE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2022-11-14T15:51:00Z</cp:lastPrinted>
  <dcterms:created xsi:type="dcterms:W3CDTF">2021-12-10T06:05:00Z</dcterms:created>
  <dcterms:modified xsi:type="dcterms:W3CDTF">2022-11-14T15:51:00Z</dcterms:modified>
</cp:coreProperties>
</file>